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0FA" w:rsidRPr="005300FA" w:rsidRDefault="005300FA" w:rsidP="005300F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noProof/>
          <w:sz w:val="28"/>
          <w:szCs w:val="28"/>
        </w:rPr>
      </w:pPr>
      <w:r w:rsidRPr="005300FA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04B0869" wp14:editId="398E8AA6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0FA" w:rsidRPr="005300FA" w:rsidRDefault="005300FA" w:rsidP="005300F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noProof/>
          <w:color w:val="000000"/>
          <w:sz w:val="28"/>
          <w:szCs w:val="28"/>
        </w:rPr>
      </w:pPr>
      <w:r w:rsidRPr="005300FA">
        <w:rPr>
          <w:rFonts w:ascii="Times New Roman" w:hAnsi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5300FA" w:rsidRPr="005300FA" w:rsidRDefault="005300FA" w:rsidP="005300F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5300FA">
        <w:rPr>
          <w:rFonts w:ascii="Times New Roman" w:hAnsi="Times New Roman"/>
          <w:b/>
          <w:color w:val="000000"/>
          <w:sz w:val="28"/>
          <w:szCs w:val="28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37"/>
      </w:tblGrid>
      <w:tr w:rsidR="005300FA" w:rsidRPr="005300FA" w:rsidTr="005300FA">
        <w:trPr>
          <w:trHeight w:val="565"/>
        </w:trPr>
        <w:tc>
          <w:tcPr>
            <w:tcW w:w="953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300FA" w:rsidRPr="005300FA" w:rsidRDefault="005300FA" w:rsidP="0053149C">
            <w:pPr>
              <w:pStyle w:val="a9"/>
              <w:jc w:val="left"/>
              <w:rPr>
                <w:b w:val="0"/>
                <w:szCs w:val="24"/>
              </w:rPr>
            </w:pPr>
          </w:p>
          <w:p w:rsidR="005300FA" w:rsidRPr="005300FA" w:rsidRDefault="005300FA" w:rsidP="0053149C">
            <w:pPr>
              <w:pStyle w:val="a9"/>
              <w:jc w:val="left"/>
              <w:rPr>
                <w:b w:val="0"/>
                <w:bCs/>
                <w:szCs w:val="24"/>
              </w:rPr>
            </w:pPr>
            <w:r>
              <w:rPr>
                <w:b w:val="0"/>
                <w:szCs w:val="24"/>
              </w:rPr>
              <w:t>от 19.12.2024</w:t>
            </w:r>
            <w:r w:rsidRPr="005300FA">
              <w:rPr>
                <w:b w:val="0"/>
                <w:szCs w:val="24"/>
              </w:rPr>
              <w:t xml:space="preserve">                          </w:t>
            </w:r>
            <w:r>
              <w:rPr>
                <w:b w:val="0"/>
                <w:szCs w:val="24"/>
              </w:rPr>
              <w:t xml:space="preserve">                  </w:t>
            </w:r>
            <w:r w:rsidRPr="005300FA">
              <w:rPr>
                <w:b w:val="0"/>
                <w:szCs w:val="24"/>
              </w:rPr>
              <w:t xml:space="preserve"> </w:t>
            </w:r>
            <w:proofErr w:type="spellStart"/>
            <w:r w:rsidRPr="005300FA">
              <w:rPr>
                <w:b w:val="0"/>
                <w:szCs w:val="24"/>
              </w:rPr>
              <w:t>п.г.т</w:t>
            </w:r>
            <w:proofErr w:type="spellEnd"/>
            <w:r w:rsidRPr="005300FA">
              <w:rPr>
                <w:b w:val="0"/>
                <w:szCs w:val="24"/>
              </w:rPr>
              <w:t xml:space="preserve">. Тугулым                                             </w:t>
            </w:r>
            <w:r>
              <w:rPr>
                <w:b w:val="0"/>
                <w:szCs w:val="24"/>
              </w:rPr>
              <w:t xml:space="preserve">     </w:t>
            </w:r>
            <w:r w:rsidRPr="005300FA">
              <w:rPr>
                <w:b w:val="0"/>
                <w:szCs w:val="24"/>
              </w:rPr>
              <w:t xml:space="preserve"> №</w:t>
            </w:r>
            <w:r>
              <w:rPr>
                <w:b w:val="0"/>
                <w:szCs w:val="24"/>
              </w:rPr>
              <w:t xml:space="preserve"> 657</w:t>
            </w:r>
            <w:r w:rsidRPr="005300FA">
              <w:rPr>
                <w:b w:val="0"/>
                <w:szCs w:val="24"/>
              </w:rPr>
              <w:t xml:space="preserve"> </w:t>
            </w:r>
          </w:p>
        </w:tc>
      </w:tr>
    </w:tbl>
    <w:p w:rsidR="005300FA" w:rsidRDefault="00B64A8D" w:rsidP="00A9081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</w:p>
    <w:p w:rsidR="00C161DB" w:rsidRDefault="00C161DB" w:rsidP="005300F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5300FA" w:rsidRDefault="005300FA" w:rsidP="005300F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C84594">
        <w:rPr>
          <w:rFonts w:ascii="Times New Roman" w:hAnsi="Times New Roman"/>
          <w:b/>
          <w:sz w:val="24"/>
          <w:szCs w:val="24"/>
          <w:lang w:eastAsia="ru-RU"/>
        </w:rPr>
        <w:t xml:space="preserve">Об ограничении продажи алкогольной и спиртосодержащей продукции </w:t>
      </w:r>
    </w:p>
    <w:p w:rsidR="005300FA" w:rsidRPr="00C84594" w:rsidRDefault="005300FA" w:rsidP="005300F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C84594">
        <w:rPr>
          <w:rFonts w:ascii="Times New Roman" w:hAnsi="Times New Roman"/>
          <w:b/>
          <w:sz w:val="24"/>
          <w:szCs w:val="24"/>
          <w:lang w:eastAsia="ru-RU"/>
        </w:rPr>
        <w:t xml:space="preserve">на территории Тугулымского городского округа в период проведения мероприятий, посвященных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празднованию Нового 2024/2025 </w:t>
      </w:r>
      <w:r w:rsidRPr="00C84594">
        <w:rPr>
          <w:rFonts w:ascii="Times New Roman" w:hAnsi="Times New Roman"/>
          <w:b/>
          <w:sz w:val="24"/>
          <w:szCs w:val="24"/>
          <w:lang w:eastAsia="ru-RU"/>
        </w:rPr>
        <w:t>года</w:t>
      </w:r>
    </w:p>
    <w:p w:rsidR="005300FA" w:rsidRPr="00C84594" w:rsidRDefault="005300FA" w:rsidP="005300F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C161DB" w:rsidRDefault="005300FA" w:rsidP="005300F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C84594">
        <w:rPr>
          <w:rFonts w:ascii="Times New Roman" w:hAnsi="Times New Roman"/>
          <w:sz w:val="24"/>
          <w:szCs w:val="24"/>
          <w:lang w:eastAsia="ru-RU"/>
        </w:rPr>
        <w:t xml:space="preserve">            </w:t>
      </w:r>
    </w:p>
    <w:p w:rsidR="005300FA" w:rsidRDefault="00C161DB" w:rsidP="005300F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="005300FA" w:rsidRPr="00C84594">
        <w:rPr>
          <w:rFonts w:ascii="Times New Roman" w:hAnsi="Times New Roman"/>
          <w:sz w:val="24"/>
          <w:szCs w:val="24"/>
          <w:lang w:eastAsia="ru-RU"/>
        </w:rPr>
        <w:t xml:space="preserve">В связи с проведением на территории  Тугулымского городского округа мероприятий, </w:t>
      </w:r>
      <w:r w:rsidR="005300FA">
        <w:rPr>
          <w:rFonts w:ascii="Times New Roman" w:hAnsi="Times New Roman"/>
          <w:sz w:val="24"/>
          <w:szCs w:val="24"/>
          <w:lang w:eastAsia="ru-RU"/>
        </w:rPr>
        <w:t xml:space="preserve">посвященных празднованию Нового 2024/2025 </w:t>
      </w:r>
      <w:r w:rsidR="005300FA" w:rsidRPr="00C84594">
        <w:rPr>
          <w:rFonts w:ascii="Times New Roman" w:hAnsi="Times New Roman"/>
          <w:sz w:val="24"/>
          <w:szCs w:val="24"/>
          <w:lang w:eastAsia="ru-RU"/>
        </w:rPr>
        <w:t>года, в целях профилактики правонарушений и соблюдения ограничений, установленных статьей 5-1 Закона Свердловской области от 29 октября 2013 года № 103-ОЗ «О регулировании отдельных отношений в сфере розничной продажи алкогольной продукции и ограничения ее потребления на территории Свердловской области», руководствуясь статьями 6, 28, 31 Устава Тугулымского городского округа</w:t>
      </w:r>
      <w:r w:rsidR="005300FA">
        <w:rPr>
          <w:rFonts w:ascii="Times New Roman" w:hAnsi="Times New Roman"/>
          <w:sz w:val="24"/>
          <w:szCs w:val="24"/>
          <w:lang w:eastAsia="ru-RU"/>
        </w:rPr>
        <w:t xml:space="preserve"> администрация Тугулымского городского округа</w:t>
      </w:r>
    </w:p>
    <w:p w:rsidR="005300FA" w:rsidRDefault="005300FA" w:rsidP="005300F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5300FA" w:rsidRPr="00561804" w:rsidRDefault="005300FA" w:rsidP="005300F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561804">
        <w:rPr>
          <w:rFonts w:ascii="Times New Roman" w:hAnsi="Times New Roman"/>
          <w:b/>
          <w:sz w:val="28"/>
          <w:szCs w:val="28"/>
        </w:rPr>
        <w:t>ПОСТАНОВЛЯЕТ:</w:t>
      </w:r>
    </w:p>
    <w:p w:rsidR="005300FA" w:rsidRDefault="005300FA" w:rsidP="005300F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C84594">
        <w:rPr>
          <w:rFonts w:ascii="Times New Roman" w:hAnsi="Times New Roman"/>
          <w:sz w:val="24"/>
          <w:szCs w:val="24"/>
          <w:lang w:eastAsia="ru-RU"/>
        </w:rPr>
        <w:t xml:space="preserve">          1.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84594">
        <w:rPr>
          <w:rFonts w:ascii="Times New Roman" w:hAnsi="Times New Roman"/>
          <w:sz w:val="24"/>
          <w:szCs w:val="24"/>
          <w:lang w:eastAsia="ru-RU"/>
        </w:rPr>
        <w:t xml:space="preserve">Руководителям предприятий торговли (юридическим лицам и индивидуальным предпринимателям), осуществляющим розничную продажу алкогольной продукции на территории Тугулымского городского округа, </w:t>
      </w:r>
      <w:r>
        <w:rPr>
          <w:rFonts w:ascii="Times New Roman" w:hAnsi="Times New Roman"/>
          <w:sz w:val="24"/>
          <w:szCs w:val="24"/>
          <w:lang w:eastAsia="ru-RU"/>
        </w:rPr>
        <w:t xml:space="preserve">обеспечить соблюдение ограничений установленных п.1 статьи 5-1 закона Свердловской области от 29.10.2013 № 103-ОЗ </w:t>
      </w:r>
      <w:r w:rsidRPr="00C84594">
        <w:rPr>
          <w:rFonts w:ascii="Times New Roman" w:hAnsi="Times New Roman"/>
          <w:sz w:val="24"/>
          <w:szCs w:val="24"/>
          <w:lang w:eastAsia="ru-RU"/>
        </w:rPr>
        <w:t>«О регулировании отдельных отношений в сфере розничной продажи алкогольной продукции и ограничения ее потребления на территории Свердловской области»</w:t>
      </w:r>
      <w:r>
        <w:rPr>
          <w:rFonts w:ascii="Times New Roman" w:hAnsi="Times New Roman"/>
          <w:sz w:val="24"/>
          <w:szCs w:val="24"/>
          <w:lang w:eastAsia="ru-RU"/>
        </w:rPr>
        <w:t xml:space="preserve"> при проведении культурно-массовых мероприятий, посвященных празднованию Нового 2024/2025 года</w:t>
      </w:r>
      <w:r w:rsidRPr="00C8459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Pr="00C84594">
        <w:rPr>
          <w:rFonts w:ascii="Times New Roman" w:hAnsi="Times New Roman"/>
          <w:sz w:val="24"/>
          <w:szCs w:val="24"/>
          <w:lang w:eastAsia="ru-RU"/>
        </w:rPr>
        <w:t>т</w:t>
      </w:r>
      <w:r>
        <w:rPr>
          <w:rFonts w:ascii="Times New Roman" w:hAnsi="Times New Roman"/>
          <w:sz w:val="24"/>
          <w:szCs w:val="24"/>
          <w:lang w:eastAsia="ru-RU"/>
        </w:rPr>
        <w:t>ерриториях, прилегающих к месту проведения (план мероприятий прилагается)</w:t>
      </w:r>
      <w:r w:rsidRPr="00C8459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300FA" w:rsidRPr="00C84594" w:rsidRDefault="005300FA" w:rsidP="005300F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C84594">
        <w:rPr>
          <w:rFonts w:ascii="Times New Roman" w:hAnsi="Times New Roman"/>
          <w:sz w:val="24"/>
          <w:szCs w:val="24"/>
          <w:lang w:eastAsia="ru-RU"/>
        </w:rPr>
        <w:t xml:space="preserve">          2. Рекомендовать начальнику Отдела МВД России по Тугулымскому району подполковнику полиции Крюкову </w:t>
      </w:r>
      <w:r w:rsidR="00C161DB" w:rsidRPr="00C84594">
        <w:rPr>
          <w:rFonts w:ascii="Times New Roman" w:hAnsi="Times New Roman"/>
          <w:sz w:val="24"/>
          <w:szCs w:val="24"/>
          <w:lang w:eastAsia="ru-RU"/>
        </w:rPr>
        <w:t xml:space="preserve">Ю.Н. </w:t>
      </w:r>
      <w:r w:rsidRPr="00C84594">
        <w:rPr>
          <w:rFonts w:ascii="Times New Roman" w:hAnsi="Times New Roman"/>
          <w:sz w:val="24"/>
          <w:szCs w:val="24"/>
          <w:lang w:eastAsia="ru-RU"/>
        </w:rPr>
        <w:t>(по согласованию):</w:t>
      </w:r>
    </w:p>
    <w:p w:rsidR="005300FA" w:rsidRPr="00C84594" w:rsidRDefault="005300FA" w:rsidP="005300F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C84594">
        <w:rPr>
          <w:rFonts w:ascii="Times New Roman" w:hAnsi="Times New Roman"/>
          <w:sz w:val="24"/>
          <w:szCs w:val="24"/>
          <w:lang w:eastAsia="ru-RU"/>
        </w:rPr>
        <w:t xml:space="preserve">          2.1 Обеспечить безопасность граждан и охрану общественного порядка во время проведе</w:t>
      </w:r>
      <w:r>
        <w:rPr>
          <w:rFonts w:ascii="Times New Roman" w:hAnsi="Times New Roman"/>
          <w:sz w:val="24"/>
          <w:szCs w:val="24"/>
          <w:lang w:eastAsia="ru-RU"/>
        </w:rPr>
        <w:t>ния мероприятия согласно плану</w:t>
      </w:r>
      <w:r w:rsidRPr="00C84594">
        <w:rPr>
          <w:rFonts w:ascii="Times New Roman" w:hAnsi="Times New Roman"/>
          <w:sz w:val="24"/>
          <w:szCs w:val="24"/>
          <w:lang w:eastAsia="ru-RU"/>
        </w:rPr>
        <w:t xml:space="preserve"> проведения мероприятий.</w:t>
      </w:r>
    </w:p>
    <w:p w:rsidR="005300FA" w:rsidRDefault="005300FA" w:rsidP="005300F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C84594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C161D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84594">
        <w:rPr>
          <w:rFonts w:ascii="Times New Roman" w:hAnsi="Times New Roman"/>
          <w:sz w:val="24"/>
          <w:szCs w:val="24"/>
          <w:lang w:eastAsia="ru-RU"/>
        </w:rPr>
        <w:t>2.2 Обеспечить принятие мер согласно постановлению Правительства Свердловской области</w:t>
      </w:r>
      <w:r w:rsidR="00C161DB">
        <w:rPr>
          <w:rFonts w:ascii="Times New Roman" w:hAnsi="Times New Roman"/>
          <w:sz w:val="24"/>
          <w:szCs w:val="24"/>
          <w:lang w:eastAsia="ru-RU"/>
        </w:rPr>
        <w:t xml:space="preserve"> от 30 мая 2003</w:t>
      </w:r>
      <w:r w:rsidRPr="00C84594">
        <w:rPr>
          <w:rFonts w:ascii="Times New Roman" w:hAnsi="Times New Roman"/>
          <w:sz w:val="24"/>
          <w:szCs w:val="24"/>
          <w:lang w:eastAsia="ru-RU"/>
        </w:rPr>
        <w:t xml:space="preserve"> № 333-ПП «О мерах по обеспечению общественного порядка и безопасности при проведении на территории Свердловской области мероприятий с массовым пребыванием л</w:t>
      </w:r>
      <w:r>
        <w:rPr>
          <w:rFonts w:ascii="Times New Roman" w:hAnsi="Times New Roman"/>
          <w:sz w:val="24"/>
          <w:szCs w:val="24"/>
          <w:lang w:eastAsia="ru-RU"/>
        </w:rPr>
        <w:t>юдей» при проведении мероприятий, указанного</w:t>
      </w:r>
      <w:r w:rsidRPr="00C84594">
        <w:rPr>
          <w:rFonts w:ascii="Times New Roman" w:hAnsi="Times New Roman"/>
          <w:sz w:val="24"/>
          <w:szCs w:val="24"/>
          <w:lang w:eastAsia="ru-RU"/>
        </w:rPr>
        <w:t xml:space="preserve"> в пункте 2.1 настоящего постановления</w:t>
      </w:r>
    </w:p>
    <w:p w:rsidR="00FC24C6" w:rsidRDefault="00C161DB" w:rsidP="00A9081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="00B64A8D">
        <w:rPr>
          <w:rFonts w:ascii="Times New Roman" w:hAnsi="Times New Roman"/>
          <w:sz w:val="24"/>
          <w:szCs w:val="24"/>
          <w:lang w:eastAsia="ru-RU"/>
        </w:rPr>
        <w:t xml:space="preserve">2.3 </w:t>
      </w:r>
      <w:r w:rsidR="00A9081E" w:rsidRPr="00C84594">
        <w:rPr>
          <w:rFonts w:ascii="Times New Roman" w:hAnsi="Times New Roman"/>
          <w:sz w:val="24"/>
          <w:szCs w:val="24"/>
          <w:lang w:eastAsia="ru-RU"/>
        </w:rPr>
        <w:t xml:space="preserve">Обеспечить контроль за </w:t>
      </w:r>
      <w:r w:rsidRPr="00C84594">
        <w:rPr>
          <w:rFonts w:ascii="Times New Roman" w:hAnsi="Times New Roman"/>
          <w:sz w:val="24"/>
          <w:szCs w:val="24"/>
          <w:lang w:eastAsia="ru-RU"/>
        </w:rPr>
        <w:t>торговлей спиртными</w:t>
      </w:r>
      <w:r w:rsidR="0008469F">
        <w:rPr>
          <w:rFonts w:ascii="Times New Roman" w:hAnsi="Times New Roman"/>
          <w:sz w:val="24"/>
          <w:szCs w:val="24"/>
          <w:lang w:eastAsia="ru-RU"/>
        </w:rPr>
        <w:t xml:space="preserve"> напитками при проведении </w:t>
      </w:r>
      <w:r w:rsidR="00A9081E" w:rsidRPr="00C84594">
        <w:rPr>
          <w:rFonts w:ascii="Times New Roman" w:hAnsi="Times New Roman"/>
          <w:sz w:val="24"/>
          <w:szCs w:val="24"/>
          <w:lang w:eastAsia="ru-RU"/>
        </w:rPr>
        <w:t>мероприятий на территории проведения мероприятий и на прилегающей к ним территории в границах, установленных согласно приложению.</w:t>
      </w:r>
    </w:p>
    <w:p w:rsidR="00DF0806" w:rsidRDefault="00DF0806" w:rsidP="00A9081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C161DB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3. Начальнику отдела экономики и инвестиций администрации Тугулымского городского округа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Серковой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161DB">
        <w:rPr>
          <w:rFonts w:ascii="Times New Roman" w:hAnsi="Times New Roman"/>
          <w:sz w:val="24"/>
          <w:szCs w:val="24"/>
          <w:lang w:eastAsia="ru-RU"/>
        </w:rPr>
        <w:t xml:space="preserve">Н.А. </w:t>
      </w:r>
      <w:r>
        <w:rPr>
          <w:rFonts w:ascii="Times New Roman" w:hAnsi="Times New Roman"/>
          <w:sz w:val="24"/>
          <w:szCs w:val="24"/>
          <w:lang w:eastAsia="ru-RU"/>
        </w:rPr>
        <w:t>организовать уведомление торговых организаций, расположенных вблизи с местом проведения мероприятий (согласно приложению) на территории Тугулымского городского округа об ограничении торговли спиртными напитками.</w:t>
      </w:r>
    </w:p>
    <w:p w:rsidR="00635837" w:rsidRPr="00C84594" w:rsidRDefault="00635837" w:rsidP="00A9081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C161DB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4. Настоящее постановление вступает в силу после его подписания.</w:t>
      </w:r>
    </w:p>
    <w:p w:rsidR="00A9081E" w:rsidRPr="00C84594" w:rsidRDefault="00635837" w:rsidP="00A9081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</w:t>
      </w:r>
      <w:r w:rsidR="00C161DB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="00A9081E" w:rsidRPr="00C8459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7D36ED">
        <w:rPr>
          <w:rFonts w:ascii="Times New Roman" w:hAnsi="Times New Roman"/>
          <w:sz w:val="24"/>
          <w:szCs w:val="24"/>
          <w:lang w:eastAsia="ru-RU"/>
        </w:rPr>
        <w:t xml:space="preserve">Контроль </w:t>
      </w:r>
      <w:bookmarkStart w:id="0" w:name="_GoBack"/>
      <w:bookmarkEnd w:id="0"/>
      <w:r w:rsidR="006D3920">
        <w:rPr>
          <w:rFonts w:ascii="Times New Roman" w:hAnsi="Times New Roman"/>
          <w:sz w:val="24"/>
          <w:szCs w:val="24"/>
          <w:lang w:eastAsia="ru-RU"/>
        </w:rPr>
        <w:t xml:space="preserve">исполнения </w:t>
      </w:r>
      <w:r w:rsidR="006D3920" w:rsidRPr="00C84594">
        <w:rPr>
          <w:rFonts w:ascii="Times New Roman" w:hAnsi="Times New Roman"/>
          <w:sz w:val="24"/>
          <w:szCs w:val="24"/>
          <w:lang w:eastAsia="ru-RU"/>
        </w:rPr>
        <w:t>постановления</w:t>
      </w:r>
      <w:r w:rsidR="007D36E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5B17" w:rsidRPr="00C84594">
        <w:rPr>
          <w:rFonts w:ascii="Times New Roman" w:hAnsi="Times New Roman"/>
          <w:sz w:val="24"/>
          <w:szCs w:val="24"/>
          <w:lang w:eastAsia="ru-RU"/>
        </w:rPr>
        <w:t>возложить на заместителя главы Тугулымского городского округа Шилкову О.В.</w:t>
      </w:r>
    </w:p>
    <w:p w:rsidR="005C5B17" w:rsidRDefault="005C5B17" w:rsidP="00A9081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08469F" w:rsidRPr="00C84594" w:rsidRDefault="0008469F" w:rsidP="00A9081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7D36ED" w:rsidRDefault="005C5B17" w:rsidP="00A9081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C84594">
        <w:rPr>
          <w:rFonts w:ascii="Times New Roman" w:hAnsi="Times New Roman"/>
          <w:sz w:val="24"/>
          <w:szCs w:val="24"/>
          <w:lang w:eastAsia="ru-RU"/>
        </w:rPr>
        <w:t xml:space="preserve">Глава </w:t>
      </w:r>
    </w:p>
    <w:p w:rsidR="005C5B17" w:rsidRPr="00C84594" w:rsidRDefault="005C5B17" w:rsidP="00A9081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C84594">
        <w:rPr>
          <w:rFonts w:ascii="Times New Roman" w:hAnsi="Times New Roman"/>
          <w:sz w:val="24"/>
          <w:szCs w:val="24"/>
          <w:lang w:eastAsia="ru-RU"/>
        </w:rPr>
        <w:t xml:space="preserve">Тугулымского городского округа                                   </w:t>
      </w:r>
      <w:r w:rsidR="0090246E">
        <w:rPr>
          <w:rFonts w:ascii="Times New Roman" w:hAnsi="Times New Roman"/>
          <w:sz w:val="24"/>
          <w:szCs w:val="24"/>
          <w:lang w:eastAsia="ru-RU"/>
        </w:rPr>
        <w:t xml:space="preserve">                        </w:t>
      </w:r>
      <w:r w:rsidR="00B46EEF">
        <w:rPr>
          <w:rFonts w:ascii="Times New Roman" w:hAnsi="Times New Roman"/>
          <w:sz w:val="24"/>
          <w:szCs w:val="24"/>
          <w:lang w:eastAsia="ru-RU"/>
        </w:rPr>
        <w:t xml:space="preserve"> А.Н. Поздеев</w:t>
      </w:r>
    </w:p>
    <w:p w:rsidR="00C84594" w:rsidRPr="00C84594" w:rsidRDefault="00C84594" w:rsidP="00F13EDC">
      <w:pPr>
        <w:jc w:val="center"/>
        <w:rPr>
          <w:rFonts w:ascii="Times New Roman" w:hAnsi="Times New Roman"/>
          <w:sz w:val="24"/>
          <w:szCs w:val="24"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08469F" w:rsidRDefault="0008469F" w:rsidP="00C84594">
      <w:pPr>
        <w:pStyle w:val="a6"/>
        <w:jc w:val="right"/>
        <w:rPr>
          <w:bCs/>
        </w:rPr>
      </w:pPr>
    </w:p>
    <w:p w:rsidR="0008469F" w:rsidRDefault="0008469F" w:rsidP="00C84594">
      <w:pPr>
        <w:pStyle w:val="a6"/>
        <w:jc w:val="right"/>
        <w:rPr>
          <w:bCs/>
        </w:rPr>
      </w:pPr>
    </w:p>
    <w:p w:rsidR="00C161DB" w:rsidRDefault="00C161DB" w:rsidP="00C84594">
      <w:pPr>
        <w:pStyle w:val="a6"/>
        <w:jc w:val="right"/>
        <w:rPr>
          <w:bCs/>
        </w:rPr>
      </w:pPr>
    </w:p>
    <w:p w:rsidR="00C161DB" w:rsidRDefault="00C161DB" w:rsidP="00C84594">
      <w:pPr>
        <w:pStyle w:val="a6"/>
        <w:jc w:val="right"/>
        <w:rPr>
          <w:bCs/>
        </w:rPr>
      </w:pPr>
    </w:p>
    <w:p w:rsidR="00C161DB" w:rsidRDefault="00C161DB" w:rsidP="00C84594">
      <w:pPr>
        <w:pStyle w:val="a6"/>
        <w:jc w:val="right"/>
        <w:rPr>
          <w:bCs/>
        </w:rPr>
      </w:pPr>
    </w:p>
    <w:p w:rsidR="00C161DB" w:rsidRDefault="00C161DB" w:rsidP="00C84594">
      <w:pPr>
        <w:pStyle w:val="a6"/>
        <w:jc w:val="right"/>
        <w:rPr>
          <w:bCs/>
        </w:rPr>
      </w:pPr>
    </w:p>
    <w:p w:rsidR="00DF0806" w:rsidRDefault="00DF0806" w:rsidP="00C84594">
      <w:pPr>
        <w:pStyle w:val="a6"/>
        <w:jc w:val="right"/>
        <w:rPr>
          <w:bCs/>
        </w:rPr>
      </w:pPr>
    </w:p>
    <w:p w:rsidR="00C84594" w:rsidRDefault="00C84594" w:rsidP="00C84594">
      <w:pPr>
        <w:pStyle w:val="a6"/>
        <w:jc w:val="right"/>
        <w:rPr>
          <w:bCs/>
        </w:rPr>
      </w:pPr>
      <w:r w:rsidRPr="00C84594">
        <w:rPr>
          <w:bCs/>
        </w:rPr>
        <w:t>Приложение</w:t>
      </w:r>
      <w:r>
        <w:rPr>
          <w:bCs/>
        </w:rPr>
        <w:t xml:space="preserve"> </w:t>
      </w:r>
    </w:p>
    <w:p w:rsidR="00F13EDC" w:rsidRDefault="004E5C90" w:rsidP="00C84594">
      <w:pPr>
        <w:pStyle w:val="a6"/>
        <w:jc w:val="right"/>
        <w:rPr>
          <w:bCs/>
        </w:rPr>
      </w:pPr>
      <w:r>
        <w:rPr>
          <w:bCs/>
        </w:rPr>
        <w:t>к постановлению</w:t>
      </w:r>
      <w:r w:rsidR="00C161DB">
        <w:rPr>
          <w:bCs/>
        </w:rPr>
        <w:t xml:space="preserve"> админист</w:t>
      </w:r>
      <w:r w:rsidR="00C84594">
        <w:rPr>
          <w:bCs/>
        </w:rPr>
        <w:t xml:space="preserve">рации </w:t>
      </w:r>
    </w:p>
    <w:p w:rsidR="00C84594" w:rsidRDefault="00C84594" w:rsidP="00C84594">
      <w:pPr>
        <w:pStyle w:val="a6"/>
        <w:jc w:val="right"/>
        <w:rPr>
          <w:bCs/>
        </w:rPr>
      </w:pPr>
      <w:r>
        <w:rPr>
          <w:bCs/>
        </w:rPr>
        <w:t>Тугулымского</w:t>
      </w:r>
      <w:r w:rsidR="00F13EDC">
        <w:rPr>
          <w:bCs/>
        </w:rPr>
        <w:t xml:space="preserve"> городского округа </w:t>
      </w:r>
    </w:p>
    <w:p w:rsidR="00F13EDC" w:rsidRPr="002A2F2E" w:rsidRDefault="002A2F2E" w:rsidP="00C84594">
      <w:pPr>
        <w:pStyle w:val="a6"/>
        <w:jc w:val="right"/>
        <w:rPr>
          <w:bCs/>
        </w:rPr>
      </w:pPr>
      <w:r>
        <w:rPr>
          <w:bCs/>
        </w:rPr>
        <w:t xml:space="preserve">от </w:t>
      </w:r>
      <w:r w:rsidR="00C161DB">
        <w:rPr>
          <w:bCs/>
        </w:rPr>
        <w:t>19.12.2024</w:t>
      </w:r>
      <w:r>
        <w:rPr>
          <w:bCs/>
        </w:rPr>
        <w:t xml:space="preserve"> № </w:t>
      </w:r>
      <w:r w:rsidR="00C161DB">
        <w:rPr>
          <w:bCs/>
        </w:rPr>
        <w:t>657</w:t>
      </w:r>
    </w:p>
    <w:p w:rsidR="00F13EDC" w:rsidRDefault="00F13EDC" w:rsidP="00C84594">
      <w:pPr>
        <w:pStyle w:val="a6"/>
        <w:jc w:val="right"/>
        <w:rPr>
          <w:bCs/>
        </w:rPr>
      </w:pPr>
    </w:p>
    <w:p w:rsidR="00386432" w:rsidRDefault="00C161DB" w:rsidP="003C013F">
      <w:pPr>
        <w:pStyle w:val="a6"/>
        <w:jc w:val="center"/>
        <w:rPr>
          <w:b/>
          <w:bCs/>
        </w:rPr>
      </w:pPr>
      <w:r>
        <w:rPr>
          <w:b/>
          <w:bCs/>
        </w:rPr>
        <w:t>План проведения</w:t>
      </w:r>
      <w:r w:rsidR="004E5C90">
        <w:rPr>
          <w:b/>
          <w:bCs/>
        </w:rPr>
        <w:t xml:space="preserve"> мероприятий, посвященных празднованию Нового года</w:t>
      </w:r>
    </w:p>
    <w:p w:rsidR="00A82C84" w:rsidRPr="00386432" w:rsidRDefault="00A82C84" w:rsidP="0090246E">
      <w:pPr>
        <w:pStyle w:val="a6"/>
        <w:rPr>
          <w:b/>
          <w:bCs/>
        </w:rPr>
      </w:pPr>
    </w:p>
    <w:tbl>
      <w:tblPr>
        <w:tblStyle w:val="a7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275"/>
        <w:gridCol w:w="1134"/>
        <w:gridCol w:w="1560"/>
        <w:gridCol w:w="2835"/>
      </w:tblGrid>
      <w:tr w:rsidR="00BD15D2" w:rsidTr="00B46EEF">
        <w:tc>
          <w:tcPr>
            <w:tcW w:w="567" w:type="dxa"/>
          </w:tcPr>
          <w:p w:rsidR="00BD15D2" w:rsidRDefault="00BD15D2" w:rsidP="00F13EDC">
            <w:pPr>
              <w:pStyle w:val="a6"/>
              <w:jc w:val="center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2836" w:type="dxa"/>
          </w:tcPr>
          <w:p w:rsidR="00BD15D2" w:rsidRDefault="00BD15D2" w:rsidP="004E5C90">
            <w:pPr>
              <w:pStyle w:val="a6"/>
              <w:rPr>
                <w:bCs/>
              </w:rPr>
            </w:pPr>
            <w:r>
              <w:rPr>
                <w:bCs/>
              </w:rPr>
              <w:t>Название мероприятия</w:t>
            </w:r>
          </w:p>
        </w:tc>
        <w:tc>
          <w:tcPr>
            <w:tcW w:w="1275" w:type="dxa"/>
          </w:tcPr>
          <w:p w:rsidR="00BD15D2" w:rsidRDefault="00BD15D2" w:rsidP="00BD15D2">
            <w:pPr>
              <w:pStyle w:val="a6"/>
              <w:jc w:val="center"/>
              <w:rPr>
                <w:bCs/>
              </w:rPr>
            </w:pPr>
            <w:r>
              <w:rPr>
                <w:bCs/>
              </w:rPr>
              <w:t>Дата  проведения</w:t>
            </w:r>
          </w:p>
        </w:tc>
        <w:tc>
          <w:tcPr>
            <w:tcW w:w="1134" w:type="dxa"/>
          </w:tcPr>
          <w:p w:rsidR="00BD15D2" w:rsidRDefault="00BD15D2" w:rsidP="00F13EDC">
            <w:pPr>
              <w:pStyle w:val="a6"/>
              <w:jc w:val="center"/>
              <w:rPr>
                <w:bCs/>
              </w:rPr>
            </w:pPr>
            <w:r>
              <w:rPr>
                <w:bCs/>
              </w:rPr>
              <w:t>Время проведения</w:t>
            </w:r>
          </w:p>
        </w:tc>
        <w:tc>
          <w:tcPr>
            <w:tcW w:w="1560" w:type="dxa"/>
          </w:tcPr>
          <w:p w:rsidR="00BD15D2" w:rsidRDefault="00BD15D2" w:rsidP="00F13EDC">
            <w:pPr>
              <w:pStyle w:val="a6"/>
              <w:jc w:val="center"/>
              <w:rPr>
                <w:bCs/>
              </w:rPr>
            </w:pPr>
            <w:r>
              <w:rPr>
                <w:bCs/>
              </w:rPr>
              <w:t>Место проведения</w:t>
            </w:r>
          </w:p>
        </w:tc>
        <w:tc>
          <w:tcPr>
            <w:tcW w:w="2835" w:type="dxa"/>
          </w:tcPr>
          <w:p w:rsidR="00BD15D2" w:rsidRDefault="00BD15D2" w:rsidP="00F13EDC">
            <w:pPr>
              <w:pStyle w:val="a6"/>
              <w:jc w:val="center"/>
              <w:rPr>
                <w:bCs/>
              </w:rPr>
            </w:pPr>
            <w:r>
              <w:rPr>
                <w:bCs/>
              </w:rPr>
              <w:t>Ответственные (ФИО)</w:t>
            </w:r>
          </w:p>
        </w:tc>
      </w:tr>
      <w:tr w:rsidR="00BD15D2" w:rsidTr="00B46EEF">
        <w:tc>
          <w:tcPr>
            <w:tcW w:w="567" w:type="dxa"/>
          </w:tcPr>
          <w:p w:rsidR="00BD15D2" w:rsidRDefault="00BD15D2" w:rsidP="00F13EDC">
            <w:pPr>
              <w:pStyle w:val="a6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836" w:type="dxa"/>
          </w:tcPr>
          <w:p w:rsidR="00BD15D2" w:rsidRDefault="00CE401A" w:rsidP="00CE401A">
            <w:pPr>
              <w:pStyle w:val="a6"/>
              <w:jc w:val="center"/>
              <w:rPr>
                <w:bCs/>
              </w:rPr>
            </w:pPr>
            <w:r>
              <w:rPr>
                <w:rFonts w:eastAsia="Calibri"/>
              </w:rPr>
              <w:t>Открытие Г</w:t>
            </w:r>
            <w:r w:rsidR="00BD15D2" w:rsidRPr="000E7179">
              <w:rPr>
                <w:rFonts w:eastAsia="Calibri"/>
              </w:rPr>
              <w:t>лавной</w:t>
            </w:r>
            <w:r>
              <w:rPr>
                <w:rFonts w:eastAsia="Calibri"/>
              </w:rPr>
              <w:t xml:space="preserve"> новогодней е</w:t>
            </w:r>
            <w:r w:rsidR="00BD15D2" w:rsidRPr="000E7179">
              <w:rPr>
                <w:rFonts w:eastAsia="Calibri"/>
              </w:rPr>
              <w:t>лки</w:t>
            </w:r>
            <w:r>
              <w:rPr>
                <w:rFonts w:eastAsia="Calibri"/>
              </w:rPr>
              <w:t>. Награждение победителей районных конкурсов «Елочка иголочка», «Парад новогодних костюмов», «Волшебство нового года»</w:t>
            </w:r>
          </w:p>
        </w:tc>
        <w:tc>
          <w:tcPr>
            <w:tcW w:w="1275" w:type="dxa"/>
          </w:tcPr>
          <w:p w:rsidR="00BD15D2" w:rsidRDefault="00CE401A" w:rsidP="00F13EDC">
            <w:pPr>
              <w:pStyle w:val="a6"/>
              <w:jc w:val="center"/>
              <w:rPr>
                <w:bCs/>
              </w:rPr>
            </w:pPr>
            <w:r>
              <w:rPr>
                <w:bCs/>
              </w:rPr>
              <w:t>23</w:t>
            </w:r>
            <w:r w:rsidR="00BD15D2">
              <w:rPr>
                <w:bCs/>
              </w:rPr>
              <w:t>.12.2</w:t>
            </w:r>
            <w:r w:rsidR="00B46EEF">
              <w:rPr>
                <w:bCs/>
              </w:rPr>
              <w:t>4</w:t>
            </w:r>
          </w:p>
        </w:tc>
        <w:tc>
          <w:tcPr>
            <w:tcW w:w="1134" w:type="dxa"/>
          </w:tcPr>
          <w:p w:rsidR="00BD15D2" w:rsidRDefault="00CE401A" w:rsidP="00F13EDC">
            <w:pPr>
              <w:pStyle w:val="a6"/>
              <w:jc w:val="center"/>
              <w:rPr>
                <w:bCs/>
              </w:rPr>
            </w:pPr>
            <w:r>
              <w:rPr>
                <w:bCs/>
              </w:rPr>
              <w:t>17:0</w:t>
            </w:r>
            <w:r w:rsidR="00BD15D2">
              <w:rPr>
                <w:bCs/>
              </w:rPr>
              <w:t>0</w:t>
            </w:r>
          </w:p>
        </w:tc>
        <w:tc>
          <w:tcPr>
            <w:tcW w:w="1560" w:type="dxa"/>
          </w:tcPr>
          <w:p w:rsidR="00BD15D2" w:rsidRPr="000E7179" w:rsidRDefault="003D61BD" w:rsidP="00E95906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пгт. Тугулым, </w:t>
            </w:r>
            <w:r w:rsidR="00C161D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лощадь</w:t>
            </w:r>
            <w:r w:rsidR="00CE401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50 л</w:t>
            </w:r>
            <w:r w:rsidR="00BD15D2" w:rsidRPr="000E717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</w:t>
            </w:r>
            <w:r w:rsidR="00BD15D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</w:t>
            </w:r>
            <w:r w:rsidR="00BD15D2" w:rsidRPr="000E717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Октября</w:t>
            </w:r>
          </w:p>
          <w:p w:rsidR="00BD15D2" w:rsidRPr="000E7179" w:rsidRDefault="00BD15D2" w:rsidP="00E95906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BD15D2" w:rsidRDefault="00CE401A" w:rsidP="00CE401A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И.В. Горбунова</w:t>
            </w:r>
            <w:r w:rsidR="00BD15D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-начальник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отдела культуры и социальных программ администрации Тугулымского городского округа</w:t>
            </w:r>
            <w:r w:rsidR="00D7368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;</w:t>
            </w:r>
          </w:p>
          <w:p w:rsidR="00CE401A" w:rsidRPr="00290AE1" w:rsidRDefault="00CE401A" w:rsidP="00CE401A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Н.В. Кузьмина</w:t>
            </w:r>
            <w:r w:rsidR="00B46EE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- директор </w:t>
            </w:r>
            <w:r w:rsidR="00C161D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МБУК «Централизованная система Д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омов культуры Тугулымского городского округа»</w:t>
            </w:r>
          </w:p>
        </w:tc>
      </w:tr>
    </w:tbl>
    <w:p w:rsidR="00782180" w:rsidRPr="00C84594" w:rsidRDefault="00782180">
      <w:pPr>
        <w:rPr>
          <w:rFonts w:ascii="Times New Roman" w:hAnsi="Times New Roman"/>
          <w:sz w:val="24"/>
          <w:szCs w:val="24"/>
        </w:rPr>
      </w:pPr>
    </w:p>
    <w:sectPr w:rsidR="00782180" w:rsidRPr="00C84594" w:rsidSect="00047EA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B8322F"/>
    <w:multiLevelType w:val="hybridMultilevel"/>
    <w:tmpl w:val="89FE5DFE"/>
    <w:lvl w:ilvl="0" w:tplc="BE7058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24C6"/>
    <w:rsid w:val="000125F3"/>
    <w:rsid w:val="00022AE5"/>
    <w:rsid w:val="00022FE1"/>
    <w:rsid w:val="00047EA4"/>
    <w:rsid w:val="0008469F"/>
    <w:rsid w:val="00093EC8"/>
    <w:rsid w:val="00146921"/>
    <w:rsid w:val="00177B51"/>
    <w:rsid w:val="001B7BE0"/>
    <w:rsid w:val="00236013"/>
    <w:rsid w:val="0024409D"/>
    <w:rsid w:val="00277622"/>
    <w:rsid w:val="002A2F2E"/>
    <w:rsid w:val="00320EA7"/>
    <w:rsid w:val="00366715"/>
    <w:rsid w:val="00386432"/>
    <w:rsid w:val="003C013F"/>
    <w:rsid w:val="003D61BD"/>
    <w:rsid w:val="004E5C90"/>
    <w:rsid w:val="00511BCA"/>
    <w:rsid w:val="005300FA"/>
    <w:rsid w:val="00540575"/>
    <w:rsid w:val="00561804"/>
    <w:rsid w:val="005B06D5"/>
    <w:rsid w:val="005C5B17"/>
    <w:rsid w:val="00635837"/>
    <w:rsid w:val="006633CD"/>
    <w:rsid w:val="00697834"/>
    <w:rsid w:val="006A3CAF"/>
    <w:rsid w:val="006A7924"/>
    <w:rsid w:val="006D3920"/>
    <w:rsid w:val="00731C53"/>
    <w:rsid w:val="00744E35"/>
    <w:rsid w:val="00782180"/>
    <w:rsid w:val="00794900"/>
    <w:rsid w:val="007D36ED"/>
    <w:rsid w:val="0090246E"/>
    <w:rsid w:val="00963603"/>
    <w:rsid w:val="00985375"/>
    <w:rsid w:val="009B0923"/>
    <w:rsid w:val="009B181E"/>
    <w:rsid w:val="00A10184"/>
    <w:rsid w:val="00A34DEB"/>
    <w:rsid w:val="00A82C84"/>
    <w:rsid w:val="00A9081E"/>
    <w:rsid w:val="00A95104"/>
    <w:rsid w:val="00B3663C"/>
    <w:rsid w:val="00B42BAC"/>
    <w:rsid w:val="00B46EEF"/>
    <w:rsid w:val="00B64A8D"/>
    <w:rsid w:val="00B745D7"/>
    <w:rsid w:val="00B856DB"/>
    <w:rsid w:val="00BB05C0"/>
    <w:rsid w:val="00BD15D2"/>
    <w:rsid w:val="00C05025"/>
    <w:rsid w:val="00C0726E"/>
    <w:rsid w:val="00C161DB"/>
    <w:rsid w:val="00C20C8D"/>
    <w:rsid w:val="00C84594"/>
    <w:rsid w:val="00C94F33"/>
    <w:rsid w:val="00CE401A"/>
    <w:rsid w:val="00D64BE0"/>
    <w:rsid w:val="00D7368B"/>
    <w:rsid w:val="00DF0806"/>
    <w:rsid w:val="00E363CA"/>
    <w:rsid w:val="00EC7E77"/>
    <w:rsid w:val="00ED154F"/>
    <w:rsid w:val="00EF1702"/>
    <w:rsid w:val="00F13EDC"/>
    <w:rsid w:val="00F508EA"/>
    <w:rsid w:val="00F60799"/>
    <w:rsid w:val="00FA1F8C"/>
    <w:rsid w:val="00FC24C6"/>
    <w:rsid w:val="00FE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5568"/>
  <w15:docId w15:val="{C6ED24DC-09DF-4713-9759-BA958FB87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4C6"/>
    <w:rPr>
      <w:rFonts w:ascii="Calibri" w:eastAsia="Times New Roman" w:hAnsi="Calibri"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B745D7"/>
    <w:pPr>
      <w:spacing w:before="320" w:after="100" w:line="240" w:lineRule="auto"/>
      <w:outlineLvl w:val="7"/>
    </w:pPr>
    <w:rPr>
      <w:rFonts w:ascii="Cambria" w:hAnsi="Cambria"/>
      <w:b/>
      <w:bCs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2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C6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93EC8"/>
    <w:pPr>
      <w:ind w:left="720"/>
      <w:contextualSpacing/>
    </w:pPr>
  </w:style>
  <w:style w:type="paragraph" w:customStyle="1" w:styleId="ConsPlusTitle">
    <w:name w:val="ConsPlusTitle"/>
    <w:rsid w:val="00C845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C845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Нормальный"/>
    <w:rsid w:val="00C8459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ru-RU"/>
    </w:rPr>
  </w:style>
  <w:style w:type="table" w:styleId="a7">
    <w:name w:val="Table Grid"/>
    <w:basedOn w:val="a1"/>
    <w:uiPriority w:val="59"/>
    <w:rsid w:val="00F13E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80">
    <w:name w:val="Заголовок 8 Знак"/>
    <w:basedOn w:val="a0"/>
    <w:link w:val="8"/>
    <w:uiPriority w:val="99"/>
    <w:rsid w:val="00B745D7"/>
    <w:rPr>
      <w:rFonts w:ascii="Cambria" w:eastAsia="Times New Roman" w:hAnsi="Cambria"/>
      <w:b/>
      <w:bCs/>
      <w:i/>
      <w:iCs/>
      <w:color w:val="9BBB59"/>
      <w:sz w:val="20"/>
      <w:szCs w:val="20"/>
    </w:rPr>
  </w:style>
  <w:style w:type="paragraph" w:styleId="a8">
    <w:name w:val="No Spacing"/>
    <w:uiPriority w:val="1"/>
    <w:qFormat/>
    <w:rsid w:val="00B3663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a9">
    <w:name w:val="Title"/>
    <w:basedOn w:val="a"/>
    <w:link w:val="aa"/>
    <w:qFormat/>
    <w:rsid w:val="005300FA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5300FA"/>
    <w:rPr>
      <w:rFonts w:eastAsia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5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F186D-A6E0-43BA-8609-F76D1737E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MOROZOVA</dc:creator>
  <cp:lastModifiedBy>Юрист</cp:lastModifiedBy>
  <cp:revision>33</cp:revision>
  <cp:lastPrinted>2024-12-20T05:13:00Z</cp:lastPrinted>
  <dcterms:created xsi:type="dcterms:W3CDTF">2023-08-10T07:04:00Z</dcterms:created>
  <dcterms:modified xsi:type="dcterms:W3CDTF">2024-12-20T05:14:00Z</dcterms:modified>
</cp:coreProperties>
</file>